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text" w:horzAnchor="margin" w:tblpY="8205"/>
        <w:tblW w:w="13370" w:type="dxa"/>
        <w:tblLook w:val="04A0" w:firstRow="1" w:lastRow="0" w:firstColumn="1" w:lastColumn="0" w:noHBand="0" w:noVBand="1"/>
      </w:tblPr>
      <w:tblGrid>
        <w:gridCol w:w="5554"/>
        <w:gridCol w:w="7816"/>
      </w:tblGrid>
      <w:tr w:rsidR="00E463D1" w:rsidRPr="009C284F" w14:paraId="563D0032" w14:textId="77777777" w:rsidTr="00E463D1">
        <w:trPr>
          <w:gridAfter w:val="1"/>
          <w:wAfter w:w="7816" w:type="dxa"/>
          <w:trHeight w:val="315"/>
        </w:trPr>
        <w:tc>
          <w:tcPr>
            <w:tcW w:w="5554" w:type="dxa"/>
            <w:noWrap/>
            <w:vAlign w:val="center"/>
            <w:hideMark/>
          </w:tcPr>
          <w:p w14:paraId="5C44CB6D" w14:textId="77777777" w:rsidR="00E463D1" w:rsidRPr="009C284F" w:rsidRDefault="00E463D1" w:rsidP="00D52DE0">
            <w:pPr>
              <w:pStyle w:val="Vahedeta"/>
            </w:pPr>
            <w:r w:rsidRPr="009C284F">
              <w:t>*PRIA Euroopa Liidu koolipiima ja puuvilja programm</w:t>
            </w:r>
          </w:p>
        </w:tc>
      </w:tr>
      <w:tr w:rsidR="00E463D1" w:rsidRPr="009C284F" w14:paraId="34EF2A54" w14:textId="77777777" w:rsidTr="00E463D1">
        <w:trPr>
          <w:trHeight w:val="315"/>
        </w:trPr>
        <w:tc>
          <w:tcPr>
            <w:tcW w:w="13370" w:type="dxa"/>
            <w:gridSpan w:val="2"/>
            <w:noWrap/>
            <w:hideMark/>
          </w:tcPr>
          <w:p w14:paraId="7D3D51B5" w14:textId="77777777" w:rsidR="00E463D1" w:rsidRPr="009C284F" w:rsidRDefault="00E463D1" w:rsidP="00E463D1">
            <w:pPr>
              <w:spacing w:after="0" w:line="240" w:lineRule="auto"/>
              <w:rPr>
                <w:rFonts w:ascii="Verdana" w:hAnsi="Verdana" w:cs="Calibri"/>
                <w:color w:val="000000"/>
                <w:kern w:val="0"/>
                <w:sz w:val="16"/>
                <w:szCs w:val="16"/>
              </w:rPr>
            </w:pPr>
            <w:r w:rsidRPr="009C284F">
              <w:rPr>
                <w:rFonts w:ascii="Verdana" w:hAnsi="Verdana" w:cs="Calibri"/>
                <w:color w:val="000000"/>
                <w:kern w:val="0"/>
                <w:sz w:val="16"/>
                <w:szCs w:val="16"/>
              </w:rPr>
              <w:t xml:space="preserve">Täpsemat teavet toidu koostisainete või allergeenide kohta küsi palun söökla personalilt. </w:t>
            </w:r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>Menüüs, toidu nimetuse järel märgitud allergeen, on selles toidus: G-</w:t>
            </w:r>
            <w:proofErr w:type="spellStart"/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>gluteen</w:t>
            </w:r>
            <w:proofErr w:type="spellEnd"/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 xml:space="preserve">, L-laktoos, </w:t>
            </w:r>
            <w:proofErr w:type="spellStart"/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>M-muna</w:t>
            </w:r>
            <w:proofErr w:type="spellEnd"/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>K-kala</w:t>
            </w:r>
            <w:proofErr w:type="spellEnd"/>
            <w:r>
              <w:rPr>
                <w:rFonts w:ascii="Verdana" w:hAnsi="Verdana" w:cs="Arial"/>
                <w:color w:val="000000"/>
                <w:sz w:val="16"/>
                <w:szCs w:val="16"/>
              </w:rPr>
              <w:t>.</w:t>
            </w:r>
          </w:p>
          <w:p w14:paraId="34747AE6" w14:textId="77777777" w:rsidR="00E463D1" w:rsidRPr="009C284F" w:rsidRDefault="00E463D1" w:rsidP="00E463D1">
            <w:pPr>
              <w:pStyle w:val="Vahedeta"/>
              <w:rPr>
                <w:rFonts w:ascii="Verdana" w:hAnsi="Verdana"/>
                <w:sz w:val="16"/>
                <w:szCs w:val="16"/>
              </w:rPr>
            </w:pPr>
            <w:r w:rsidRPr="009C284F">
              <w:rPr>
                <w:rFonts w:ascii="Verdana" w:hAnsi="Verdana"/>
                <w:sz w:val="16"/>
                <w:szCs w:val="16"/>
              </w:rPr>
              <w:t>Menüü võib  muutuda, meist mitte sõltuvatest asjaoludest.</w:t>
            </w:r>
          </w:p>
          <w:p w14:paraId="739BA3FE" w14:textId="77777777" w:rsidR="00E463D1" w:rsidRPr="009C284F" w:rsidRDefault="00E463D1" w:rsidP="00E463D1">
            <w:pPr>
              <w:spacing w:after="0" w:line="240" w:lineRule="auto"/>
              <w:rPr>
                <w:rFonts w:ascii="Verdana" w:hAnsi="Verdana" w:cs="Calibri"/>
                <w:color w:val="000000"/>
                <w:kern w:val="0"/>
                <w:sz w:val="16"/>
                <w:szCs w:val="16"/>
              </w:rPr>
            </w:pPr>
          </w:p>
        </w:tc>
      </w:tr>
    </w:tbl>
    <w:p w14:paraId="64C80CDE" w14:textId="77777777" w:rsidR="00523C0E" w:rsidRPr="00523C0E" w:rsidRDefault="00523C0E" w:rsidP="00523C0E">
      <w:pPr>
        <w:shd w:val="clear" w:color="auto" w:fill="FFFFFF"/>
        <w:spacing w:before="100" w:beforeAutospacing="1"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val="en-US"/>
          <w14:ligatures w14:val="none"/>
        </w:rPr>
      </w:pPr>
      <w:proofErr w:type="spellStart"/>
      <w:r w:rsidRPr="00523C0E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val="en-US"/>
          <w14:ligatures w14:val="none"/>
        </w:rPr>
        <w:t>Nädala</w:t>
      </w:r>
      <w:proofErr w:type="spellEnd"/>
      <w:r w:rsidRPr="00523C0E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val="en-US"/>
          <w14:ligatures w14:val="none"/>
        </w:rPr>
        <w:t xml:space="preserve"> </w:t>
      </w:r>
      <w:proofErr w:type="spellStart"/>
      <w:r w:rsidRPr="00523C0E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val="en-US"/>
          <w14:ligatures w14:val="none"/>
        </w:rPr>
        <w:t>menüü</w:t>
      </w:r>
      <w:proofErr w:type="spellEnd"/>
    </w:p>
    <w:tbl>
      <w:tblPr>
        <w:tblW w:w="12853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3"/>
        <w:gridCol w:w="2765"/>
        <w:gridCol w:w="3810"/>
        <w:gridCol w:w="2425"/>
      </w:tblGrid>
      <w:tr w:rsidR="00523C0E" w:rsidRPr="00523C0E" w14:paraId="649C5AB1" w14:textId="77777777" w:rsidTr="00523C0E">
        <w:trPr>
          <w:trHeight w:val="534"/>
          <w:tblCellSpacing w:w="15" w:type="dxa"/>
        </w:trPr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1AF10BB0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Esmaspäev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br/>
              <w:t>18.12.2023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2C5A0D9F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Teisipäev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br/>
              <w:t>19.12.2023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15C94676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Kolmapäev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br/>
              <w:t>20.12.2023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65A0CB19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Neljapäev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br/>
              <w:t>21.12.2023</w:t>
            </w:r>
          </w:p>
        </w:tc>
      </w:tr>
      <w:tr w:rsidR="00523C0E" w:rsidRPr="00523C0E" w14:paraId="4C8D62D2" w14:textId="77777777" w:rsidTr="00523C0E">
        <w:trPr>
          <w:trHeight w:val="4312"/>
          <w:tblCellSpacing w:w="15" w:type="dxa"/>
        </w:trPr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66C01F20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Bolognese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kaste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(G) 130g</w:t>
            </w:r>
          </w:p>
          <w:p w14:paraId="7376EAB6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Keedetud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makaronid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(G) 75g</w:t>
            </w:r>
          </w:p>
          <w:p w14:paraId="34172B06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Aurutatud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köögiviljad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75g</w:t>
            </w:r>
          </w:p>
          <w:p w14:paraId="77DA5606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Porgandi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küüslaugusalat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hapukoorega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(L) 50g</w:t>
            </w:r>
          </w:p>
          <w:p w14:paraId="0E232403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Värske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kapsa-kurgi-tilli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salat 50g</w:t>
            </w:r>
          </w:p>
          <w:p w14:paraId="75293611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Piim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2.5% PRIA 200ml (L)</w:t>
            </w:r>
          </w:p>
          <w:p w14:paraId="490C261B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Morss 200ml</w:t>
            </w:r>
          </w:p>
          <w:p w14:paraId="721EC46E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Leivavalik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(G) 50g</w:t>
            </w:r>
          </w:p>
          <w:p w14:paraId="21629C02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Õun PRIA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5F07CFDE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Oasupp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kanalihast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(G) 250g</w:t>
            </w:r>
          </w:p>
          <w:p w14:paraId="49BE5B01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Karamellkissell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(L) 150g</w:t>
            </w:r>
          </w:p>
          <w:p w14:paraId="26B609A9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Moos 20g</w:t>
            </w:r>
          </w:p>
          <w:p w14:paraId="309D5922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Piim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2.5% PRIA (L) 200ml</w:t>
            </w:r>
          </w:p>
          <w:p w14:paraId="1F7144CC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Leivavalik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(G) 50g</w:t>
            </w:r>
          </w:p>
          <w:p w14:paraId="5768F89C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Kaalikas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PRIA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711662D8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Maksastrooganov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kanamaksast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) (</w:t>
            </w:r>
            <w:proofErr w:type="gram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G,L</w:t>
            </w:r>
            <w:proofErr w:type="gram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) 130g</w:t>
            </w:r>
          </w:p>
          <w:p w14:paraId="02DAE113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Tatar 75g</w:t>
            </w:r>
          </w:p>
          <w:p w14:paraId="21F938E5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Sõmer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riis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75g</w:t>
            </w:r>
          </w:p>
          <w:p w14:paraId="71087C5D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Segasalat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50g</w:t>
            </w:r>
          </w:p>
          <w:p w14:paraId="6D97DE17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Värskekapsa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porgandisalat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50g</w:t>
            </w:r>
          </w:p>
          <w:p w14:paraId="762FFE2E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Piim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2.5% PRIA 200ml (L)</w:t>
            </w:r>
          </w:p>
          <w:p w14:paraId="2A372538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Maitsevesi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sidruniga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200ml</w:t>
            </w:r>
          </w:p>
          <w:p w14:paraId="209BAE96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Leivavalik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(G) 50g</w:t>
            </w:r>
          </w:p>
          <w:p w14:paraId="0F8570C9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Pirn PRIA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0D447CA7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Praevorstike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80g</w:t>
            </w:r>
          </w:p>
          <w:p w14:paraId="176EDDE6" w14:textId="0A04C0CE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Keedetud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kartul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150</w:t>
            </w: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g</w:t>
            </w:r>
          </w:p>
          <w:p w14:paraId="1343821F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Hautatud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hapukapsas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50g</w:t>
            </w:r>
          </w:p>
          <w:p w14:paraId="521EB4AC" w14:textId="517C8B1A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GLÖGI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m</w:t>
            </w: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ahlajook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200g</w:t>
            </w:r>
          </w:p>
          <w:p w14:paraId="03744E61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Leivavalik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(G) 50g</w:t>
            </w:r>
          </w:p>
          <w:p w14:paraId="1FE39044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Piim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2.5% PRIA 200ml (L)</w:t>
            </w:r>
          </w:p>
          <w:p w14:paraId="21336A9A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Mandariin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50g</w:t>
            </w:r>
          </w:p>
        </w:tc>
      </w:tr>
      <w:tr w:rsidR="00523C0E" w:rsidRPr="00523C0E" w14:paraId="5CEC9009" w14:textId="77777777" w:rsidTr="00523C0E">
        <w:trPr>
          <w:trHeight w:val="2137"/>
          <w:tblCellSpacing w:w="15" w:type="dxa"/>
        </w:trPr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2ACA279B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Ühepajatoit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sealihaga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250g</w:t>
            </w:r>
          </w:p>
          <w:p w14:paraId="285E3F73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Toorsalat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50g</w:t>
            </w:r>
          </w:p>
          <w:p w14:paraId="42B4E5F6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Puuvili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50g</w:t>
            </w:r>
          </w:p>
          <w:p w14:paraId="30E6D746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Piim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2.5% (L) 200ml</w:t>
            </w:r>
          </w:p>
          <w:p w14:paraId="22DD6828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Leib (G)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22F18433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Naturaalne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omlett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</w:t>
            </w:r>
            <w:proofErr w:type="gram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M,L</w:t>
            </w:r>
            <w:proofErr w:type="gram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) 100g</w:t>
            </w:r>
          </w:p>
          <w:p w14:paraId="26695ED0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Päikesesalat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õlikastmega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50g</w:t>
            </w:r>
          </w:p>
          <w:p w14:paraId="33671393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Morss 200ml</w:t>
            </w:r>
          </w:p>
          <w:p w14:paraId="1466C938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Piim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2.5% (L) 200ml</w:t>
            </w:r>
          </w:p>
          <w:p w14:paraId="46422284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Leivavalik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(G)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7232EC21" w14:textId="5F3788CE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Rassolnik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hapukoorega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kanalihast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(G) </w:t>
            </w:r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250g</w:t>
            </w:r>
          </w:p>
          <w:p w14:paraId="2699A773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Võileib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keeduvorstiga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</w:t>
            </w:r>
            <w:proofErr w:type="gram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L,G</w:t>
            </w:r>
            <w:proofErr w:type="gram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)</w:t>
            </w:r>
          </w:p>
          <w:p w14:paraId="6FB9AB2F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Marjatee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200ml</w:t>
            </w:r>
          </w:p>
          <w:p w14:paraId="40E9240F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Piim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2.5% (L) 200ml</w:t>
            </w:r>
          </w:p>
          <w:p w14:paraId="4B192233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Leivavalik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(G) 50g</w:t>
            </w:r>
          </w:p>
          <w:p w14:paraId="1E41D4B2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  <w:proofErr w:type="spellStart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>Puuvili</w:t>
            </w:r>
            <w:proofErr w:type="spellEnd"/>
            <w:r w:rsidRPr="00523C0E">
              <w:rPr>
                <w:rFonts w:ascii="Verdana" w:hAnsi="Verdana" w:cs="Times New Roman"/>
                <w:sz w:val="24"/>
                <w:szCs w:val="24"/>
                <w:lang w:val="en-US"/>
              </w:rPr>
              <w:t xml:space="preserve">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5E898628" w14:textId="77777777" w:rsidR="00523C0E" w:rsidRPr="00523C0E" w:rsidRDefault="00523C0E" w:rsidP="00523C0E">
            <w:pPr>
              <w:pStyle w:val="Vahedeta"/>
              <w:jc w:val="center"/>
              <w:rPr>
                <w:rFonts w:ascii="Verdana" w:hAnsi="Verdana" w:cs="Times New Roman"/>
                <w:sz w:val="24"/>
                <w:szCs w:val="24"/>
                <w:lang w:val="en-US"/>
              </w:rPr>
            </w:pPr>
          </w:p>
        </w:tc>
      </w:tr>
    </w:tbl>
    <w:p w14:paraId="0E21F25F" w14:textId="77777777" w:rsidR="00DA6E99" w:rsidRPr="00E463D1" w:rsidRDefault="00DA6E99" w:rsidP="00E463D1">
      <w:pPr>
        <w:pStyle w:val="Vahedeta"/>
        <w:rPr>
          <w:rFonts w:ascii="Verdana" w:hAnsi="Verdana"/>
          <w:sz w:val="28"/>
          <w:szCs w:val="28"/>
        </w:rPr>
      </w:pPr>
    </w:p>
    <w:sectPr w:rsidR="00DA6E99" w:rsidRPr="00E463D1" w:rsidSect="00E463D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E3B"/>
    <w:multiLevelType w:val="multilevel"/>
    <w:tmpl w:val="8D32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05437"/>
    <w:multiLevelType w:val="multilevel"/>
    <w:tmpl w:val="31DC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B4354B"/>
    <w:multiLevelType w:val="multilevel"/>
    <w:tmpl w:val="9806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C44F26"/>
    <w:multiLevelType w:val="multilevel"/>
    <w:tmpl w:val="62ACC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69409B"/>
    <w:multiLevelType w:val="multilevel"/>
    <w:tmpl w:val="76EA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6A6A7B"/>
    <w:multiLevelType w:val="multilevel"/>
    <w:tmpl w:val="692E6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773F99"/>
    <w:multiLevelType w:val="multilevel"/>
    <w:tmpl w:val="0386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AF55E3"/>
    <w:multiLevelType w:val="multilevel"/>
    <w:tmpl w:val="7798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F13407"/>
    <w:multiLevelType w:val="multilevel"/>
    <w:tmpl w:val="81EA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7E4813"/>
    <w:multiLevelType w:val="multilevel"/>
    <w:tmpl w:val="69FC6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030132"/>
    <w:multiLevelType w:val="multilevel"/>
    <w:tmpl w:val="23A8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A165F3"/>
    <w:multiLevelType w:val="multilevel"/>
    <w:tmpl w:val="C0749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2510EB"/>
    <w:multiLevelType w:val="multilevel"/>
    <w:tmpl w:val="98F0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45642A"/>
    <w:multiLevelType w:val="multilevel"/>
    <w:tmpl w:val="D01C4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373DD2"/>
    <w:multiLevelType w:val="multilevel"/>
    <w:tmpl w:val="BEA66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4133B6"/>
    <w:multiLevelType w:val="multilevel"/>
    <w:tmpl w:val="F144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314517"/>
    <w:multiLevelType w:val="multilevel"/>
    <w:tmpl w:val="69AA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3259624">
    <w:abstractNumId w:val="4"/>
  </w:num>
  <w:num w:numId="2" w16cid:durableId="1850100059">
    <w:abstractNumId w:val="16"/>
  </w:num>
  <w:num w:numId="3" w16cid:durableId="2062899639">
    <w:abstractNumId w:val="5"/>
  </w:num>
  <w:num w:numId="4" w16cid:durableId="462618871">
    <w:abstractNumId w:val="15"/>
  </w:num>
  <w:num w:numId="5" w16cid:durableId="887451525">
    <w:abstractNumId w:val="10"/>
  </w:num>
  <w:num w:numId="6" w16cid:durableId="429354253">
    <w:abstractNumId w:val="8"/>
  </w:num>
  <w:num w:numId="7" w16cid:durableId="1380857420">
    <w:abstractNumId w:val="12"/>
  </w:num>
  <w:num w:numId="8" w16cid:durableId="1295452266">
    <w:abstractNumId w:val="1"/>
  </w:num>
  <w:num w:numId="9" w16cid:durableId="1812822592">
    <w:abstractNumId w:val="0"/>
  </w:num>
  <w:num w:numId="10" w16cid:durableId="1167789957">
    <w:abstractNumId w:val="3"/>
  </w:num>
  <w:num w:numId="11" w16cid:durableId="888876348">
    <w:abstractNumId w:val="13"/>
  </w:num>
  <w:num w:numId="12" w16cid:durableId="921064902">
    <w:abstractNumId w:val="2"/>
  </w:num>
  <w:num w:numId="13" w16cid:durableId="1944531191">
    <w:abstractNumId w:val="11"/>
  </w:num>
  <w:num w:numId="14" w16cid:durableId="1375540807">
    <w:abstractNumId w:val="7"/>
  </w:num>
  <w:num w:numId="15" w16cid:durableId="562957296">
    <w:abstractNumId w:val="14"/>
  </w:num>
  <w:num w:numId="16" w16cid:durableId="1242257118">
    <w:abstractNumId w:val="6"/>
  </w:num>
  <w:num w:numId="17" w16cid:durableId="16531742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9A9"/>
    <w:rsid w:val="00523C0E"/>
    <w:rsid w:val="005A025B"/>
    <w:rsid w:val="005B29A9"/>
    <w:rsid w:val="008809BC"/>
    <w:rsid w:val="00891A19"/>
    <w:rsid w:val="00D52DE0"/>
    <w:rsid w:val="00DA6E99"/>
    <w:rsid w:val="00E463D1"/>
    <w:rsid w:val="00E74AC8"/>
    <w:rsid w:val="00EA3E72"/>
    <w:rsid w:val="00F5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19334"/>
  <w15:chartTrackingRefBased/>
  <w15:docId w15:val="{6D32CA9C-ECAC-4B5D-BEC2-69EB9E59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463D1"/>
    <w:rPr>
      <w:lang w:val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E463D1"/>
    <w:pPr>
      <w:spacing w:after="0" w:line="240" w:lineRule="auto"/>
    </w:pPr>
    <w:rPr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</dc:creator>
  <cp:keywords/>
  <dc:description/>
  <cp:lastModifiedBy>Juri</cp:lastModifiedBy>
  <cp:revision>9</cp:revision>
  <dcterms:created xsi:type="dcterms:W3CDTF">2023-05-23T10:30:00Z</dcterms:created>
  <dcterms:modified xsi:type="dcterms:W3CDTF">2023-12-05T09:35:00Z</dcterms:modified>
</cp:coreProperties>
</file>